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D17A15" w:rsidRDefault="00FC4F0C" w:rsidP="00D17A15">
      <w:pPr>
        <w:rPr>
          <w:b/>
          <w:bCs/>
          <w:sz w:val="48"/>
          <w:szCs w:val="48"/>
        </w:rPr>
      </w:pPr>
      <w:bookmarkStart w:id="0" w:name="_GoBack"/>
      <w:bookmarkEnd w:id="0"/>
      <w:r w:rsidRPr="00D17A15">
        <w:rPr>
          <w:b/>
          <w:bCs/>
          <w:sz w:val="48"/>
          <w:szCs w:val="48"/>
        </w:rPr>
        <w:t>How were Sikh prisoners treated in the Half</w:t>
      </w:r>
      <w:r w:rsidR="00151C1C" w:rsidRPr="00D17A15">
        <w:rPr>
          <w:b/>
          <w:bCs/>
          <w:sz w:val="48"/>
          <w:szCs w:val="48"/>
        </w:rPr>
        <w:t xml:space="preserve"> M</w:t>
      </w:r>
      <w:r w:rsidRPr="00D17A15">
        <w:rPr>
          <w:b/>
          <w:bCs/>
          <w:sz w:val="48"/>
          <w:szCs w:val="48"/>
        </w:rPr>
        <w:t xml:space="preserve">oon </w:t>
      </w:r>
      <w:r w:rsidR="00151C1C" w:rsidRPr="00D17A15">
        <w:rPr>
          <w:b/>
          <w:bCs/>
          <w:sz w:val="48"/>
          <w:szCs w:val="48"/>
        </w:rPr>
        <w:t>C</w:t>
      </w:r>
      <w:r w:rsidRPr="00D17A15">
        <w:rPr>
          <w:b/>
          <w:bCs/>
          <w:sz w:val="48"/>
          <w:szCs w:val="48"/>
        </w:rPr>
        <w:t>amp?</w:t>
      </w:r>
    </w:p>
    <w:p w:rsidR="00F249D1" w:rsidRDefault="003B07E1" w:rsidP="00D17A15">
      <w:pPr>
        <w:rPr>
          <w:sz w:val="44"/>
          <w:szCs w:val="44"/>
        </w:rPr>
      </w:pPr>
      <w:r w:rsidRPr="004A123B">
        <w:rPr>
          <w:sz w:val="44"/>
          <w:szCs w:val="44"/>
        </w:rPr>
        <w:t>At the Half</w:t>
      </w:r>
      <w:r w:rsidR="00F249D1">
        <w:rPr>
          <w:sz w:val="44"/>
          <w:szCs w:val="44"/>
        </w:rPr>
        <w:t xml:space="preserve"> M</w:t>
      </w:r>
      <w:r w:rsidRPr="004A123B">
        <w:rPr>
          <w:sz w:val="44"/>
          <w:szCs w:val="44"/>
        </w:rPr>
        <w:t xml:space="preserve">oon </w:t>
      </w:r>
      <w:r w:rsidR="00F249D1">
        <w:rPr>
          <w:sz w:val="44"/>
          <w:szCs w:val="44"/>
        </w:rPr>
        <w:t>C</w:t>
      </w:r>
      <w:r w:rsidR="00F249D1" w:rsidRPr="004A123B">
        <w:rPr>
          <w:sz w:val="44"/>
          <w:szCs w:val="44"/>
        </w:rPr>
        <w:t xml:space="preserve">amp </w:t>
      </w:r>
      <w:r w:rsidRPr="004A123B">
        <w:rPr>
          <w:sz w:val="44"/>
          <w:szCs w:val="44"/>
        </w:rPr>
        <w:t xml:space="preserve">in Germany </w:t>
      </w:r>
      <w:r w:rsidR="00F249D1">
        <w:rPr>
          <w:sz w:val="44"/>
          <w:szCs w:val="44"/>
        </w:rPr>
        <w:t xml:space="preserve">over 100 </w:t>
      </w:r>
      <w:r w:rsidRPr="004A123B">
        <w:rPr>
          <w:sz w:val="44"/>
          <w:szCs w:val="44"/>
        </w:rPr>
        <w:t>Sikh soldiers were held prisoner with other Muslim and Hindu soldiers from the British Indian Army</w:t>
      </w:r>
      <w:r w:rsidR="00F249D1" w:rsidRPr="004A123B">
        <w:rPr>
          <w:sz w:val="44"/>
          <w:szCs w:val="44"/>
        </w:rPr>
        <w:t>.</w:t>
      </w:r>
    </w:p>
    <w:p w:rsidR="003B07E1" w:rsidRDefault="003B07E1" w:rsidP="00D17A15">
      <w:pPr>
        <w:rPr>
          <w:sz w:val="44"/>
          <w:szCs w:val="44"/>
        </w:rPr>
      </w:pPr>
      <w:r w:rsidRPr="004A123B">
        <w:rPr>
          <w:sz w:val="44"/>
          <w:szCs w:val="44"/>
        </w:rPr>
        <w:t>The prisoners were treated well and allowed religious freedom. They had to listen to anti-British propaganda encouraging them to fight for Germany and unite with other Indian soldiers to found an independent India, free from British control. Newsletters were printed in</w:t>
      </w:r>
      <w:r w:rsidR="005972FF">
        <w:rPr>
          <w:sz w:val="44"/>
          <w:szCs w:val="44"/>
        </w:rPr>
        <w:t xml:space="preserve"> </w:t>
      </w:r>
      <w:r w:rsidRPr="004A123B">
        <w:rPr>
          <w:sz w:val="44"/>
          <w:szCs w:val="44"/>
        </w:rPr>
        <w:t>Indian language</w:t>
      </w:r>
      <w:r w:rsidR="005972FF">
        <w:rPr>
          <w:sz w:val="44"/>
          <w:szCs w:val="44"/>
        </w:rPr>
        <w:t>s</w:t>
      </w:r>
      <w:r w:rsidRPr="004A123B">
        <w:rPr>
          <w:sz w:val="44"/>
          <w:szCs w:val="44"/>
        </w:rPr>
        <w:t xml:space="preserve"> but these probably did not have much effect as most Indian soldiers could not read.</w:t>
      </w:r>
      <w:r w:rsidR="004A123B" w:rsidRPr="004A123B">
        <w:rPr>
          <w:sz w:val="44"/>
          <w:szCs w:val="44"/>
        </w:rPr>
        <w:t xml:space="preserve"> German attempts to recruit Indian soldiers mostly failed. </w:t>
      </w:r>
    </w:p>
    <w:p w:rsidR="00C3340C" w:rsidRDefault="00FC4F0C" w:rsidP="00D17A15">
      <w:pPr>
        <w:rPr>
          <w:sz w:val="44"/>
          <w:szCs w:val="44"/>
        </w:rPr>
      </w:pPr>
      <w:r>
        <w:rPr>
          <w:sz w:val="44"/>
          <w:szCs w:val="44"/>
        </w:rPr>
        <w:t>German scientists and researchers were excited by having so many non-Europeans on German soil to study (</w:t>
      </w:r>
      <w:r w:rsidR="00151C1C">
        <w:rPr>
          <w:sz w:val="44"/>
          <w:szCs w:val="44"/>
        </w:rPr>
        <w:t>o</w:t>
      </w:r>
      <w:r>
        <w:rPr>
          <w:sz w:val="44"/>
          <w:szCs w:val="44"/>
        </w:rPr>
        <w:t>rdinary Germans also liked to organise outings from Berlin to stare</w:t>
      </w:r>
      <w:r w:rsidR="00336083">
        <w:rPr>
          <w:sz w:val="44"/>
          <w:szCs w:val="44"/>
        </w:rPr>
        <w:t xml:space="preserve"> at what seemed to them these strange people in the camps</w:t>
      </w:r>
      <w:r w:rsidR="00151C1C">
        <w:rPr>
          <w:sz w:val="44"/>
          <w:szCs w:val="44"/>
        </w:rPr>
        <w:t xml:space="preserve">, </w:t>
      </w:r>
      <w:r w:rsidR="00336083">
        <w:rPr>
          <w:sz w:val="44"/>
          <w:szCs w:val="44"/>
        </w:rPr>
        <w:t xml:space="preserve">rather like viewing animals in a zoo.) </w:t>
      </w:r>
      <w:r w:rsidR="009800D6">
        <w:rPr>
          <w:sz w:val="44"/>
          <w:szCs w:val="44"/>
        </w:rPr>
        <w:t>The Half</w:t>
      </w:r>
      <w:r w:rsidR="00F249D1">
        <w:rPr>
          <w:sz w:val="44"/>
          <w:szCs w:val="44"/>
        </w:rPr>
        <w:t xml:space="preserve"> M</w:t>
      </w:r>
      <w:r w:rsidR="009800D6">
        <w:rPr>
          <w:sz w:val="44"/>
          <w:szCs w:val="44"/>
        </w:rPr>
        <w:t xml:space="preserve">oon </w:t>
      </w:r>
      <w:r w:rsidR="00F249D1">
        <w:rPr>
          <w:sz w:val="44"/>
          <w:szCs w:val="44"/>
        </w:rPr>
        <w:lastRenderedPageBreak/>
        <w:t xml:space="preserve">Camp </w:t>
      </w:r>
      <w:r w:rsidR="004046C7">
        <w:rPr>
          <w:sz w:val="44"/>
          <w:szCs w:val="44"/>
        </w:rPr>
        <w:t>was</w:t>
      </w:r>
      <w:r w:rsidR="009800D6">
        <w:rPr>
          <w:sz w:val="44"/>
          <w:szCs w:val="44"/>
        </w:rPr>
        <w:t xml:space="preserve"> like a laboratory. </w:t>
      </w:r>
      <w:r w:rsidR="00162A7B">
        <w:rPr>
          <w:sz w:val="44"/>
          <w:szCs w:val="44"/>
        </w:rPr>
        <w:t xml:space="preserve">A </w:t>
      </w:r>
      <w:r w:rsidR="004A123B">
        <w:rPr>
          <w:sz w:val="44"/>
          <w:szCs w:val="44"/>
        </w:rPr>
        <w:t>German scientist</w:t>
      </w:r>
      <w:r w:rsidR="00162A7B">
        <w:rPr>
          <w:sz w:val="44"/>
          <w:szCs w:val="44"/>
        </w:rPr>
        <w:t xml:space="preserve"> was</w:t>
      </w:r>
      <w:r w:rsidR="004A123B">
        <w:rPr>
          <w:sz w:val="44"/>
          <w:szCs w:val="44"/>
        </w:rPr>
        <w:t xml:space="preserve"> fascinated by the </w:t>
      </w:r>
      <w:r w:rsidR="00162A7B">
        <w:rPr>
          <w:sz w:val="44"/>
          <w:szCs w:val="44"/>
        </w:rPr>
        <w:t xml:space="preserve">Sikh </w:t>
      </w:r>
      <w:r w:rsidR="004A123B">
        <w:rPr>
          <w:sz w:val="44"/>
          <w:szCs w:val="44"/>
        </w:rPr>
        <w:t>prisoners</w:t>
      </w:r>
      <w:r w:rsidR="00336083">
        <w:rPr>
          <w:sz w:val="44"/>
          <w:szCs w:val="44"/>
        </w:rPr>
        <w:t xml:space="preserve"> in particular</w:t>
      </w:r>
      <w:r w:rsidR="004A123B">
        <w:rPr>
          <w:sz w:val="44"/>
          <w:szCs w:val="44"/>
        </w:rPr>
        <w:t>.</w:t>
      </w:r>
      <w:r w:rsidR="005972FF">
        <w:rPr>
          <w:sz w:val="44"/>
          <w:szCs w:val="44"/>
        </w:rPr>
        <w:t xml:space="preserve"> </w:t>
      </w:r>
      <w:r w:rsidR="004A123B">
        <w:rPr>
          <w:sz w:val="44"/>
          <w:szCs w:val="44"/>
        </w:rPr>
        <w:t xml:space="preserve">They </w:t>
      </w:r>
      <w:r w:rsidR="00162A7B">
        <w:rPr>
          <w:sz w:val="44"/>
          <w:szCs w:val="44"/>
        </w:rPr>
        <w:t xml:space="preserve">were </w:t>
      </w:r>
      <w:r w:rsidR="004A123B">
        <w:rPr>
          <w:sz w:val="44"/>
          <w:szCs w:val="44"/>
        </w:rPr>
        <w:t>painted</w:t>
      </w:r>
      <w:r w:rsidR="000C1760">
        <w:rPr>
          <w:sz w:val="44"/>
          <w:szCs w:val="44"/>
        </w:rPr>
        <w:t>,</w:t>
      </w:r>
      <w:r w:rsidR="004A123B">
        <w:rPr>
          <w:sz w:val="44"/>
          <w:szCs w:val="44"/>
        </w:rPr>
        <w:t xml:space="preserve"> </w:t>
      </w:r>
      <w:r w:rsidR="000C1760">
        <w:rPr>
          <w:sz w:val="44"/>
          <w:szCs w:val="44"/>
        </w:rPr>
        <w:t>d</w:t>
      </w:r>
      <w:r w:rsidR="004A123B">
        <w:rPr>
          <w:sz w:val="44"/>
          <w:szCs w:val="44"/>
        </w:rPr>
        <w:t>r</w:t>
      </w:r>
      <w:r w:rsidR="00162A7B">
        <w:rPr>
          <w:sz w:val="44"/>
          <w:szCs w:val="44"/>
        </w:rPr>
        <w:t>awn</w:t>
      </w:r>
      <w:r w:rsidR="004A123B">
        <w:rPr>
          <w:sz w:val="44"/>
          <w:szCs w:val="44"/>
        </w:rPr>
        <w:t xml:space="preserve"> </w:t>
      </w:r>
      <w:r w:rsidR="000C1760">
        <w:rPr>
          <w:sz w:val="44"/>
          <w:szCs w:val="44"/>
        </w:rPr>
        <w:t>and photographed accurately</w:t>
      </w:r>
      <w:r w:rsidR="00162A7B">
        <w:rPr>
          <w:sz w:val="44"/>
          <w:szCs w:val="44"/>
        </w:rPr>
        <w:t>.</w:t>
      </w:r>
      <w:r w:rsidR="005972FF">
        <w:rPr>
          <w:sz w:val="44"/>
          <w:szCs w:val="44"/>
        </w:rPr>
        <w:t xml:space="preserve"> </w:t>
      </w:r>
      <w:r>
        <w:rPr>
          <w:sz w:val="44"/>
          <w:szCs w:val="44"/>
        </w:rPr>
        <w:t>In a separate study t</w:t>
      </w:r>
      <w:r w:rsidR="00C3340C">
        <w:rPr>
          <w:sz w:val="44"/>
          <w:szCs w:val="44"/>
        </w:rPr>
        <w:t>he prisoners were</w:t>
      </w:r>
      <w:r w:rsidR="004A123B">
        <w:rPr>
          <w:sz w:val="44"/>
          <w:szCs w:val="44"/>
        </w:rPr>
        <w:t xml:space="preserve"> recorded talking in their own languages</w:t>
      </w:r>
      <w:r w:rsidR="00C3340C">
        <w:rPr>
          <w:sz w:val="44"/>
          <w:szCs w:val="44"/>
        </w:rPr>
        <w:t>. Their</w:t>
      </w:r>
      <w:r w:rsidR="004A123B">
        <w:rPr>
          <w:sz w:val="44"/>
          <w:szCs w:val="44"/>
        </w:rPr>
        <w:t xml:space="preserve"> </w:t>
      </w:r>
      <w:r w:rsidR="00C3340C">
        <w:rPr>
          <w:sz w:val="44"/>
          <w:szCs w:val="44"/>
        </w:rPr>
        <w:t>bodies were measured</w:t>
      </w:r>
      <w:r w:rsidR="004A123B">
        <w:rPr>
          <w:sz w:val="44"/>
          <w:szCs w:val="44"/>
        </w:rPr>
        <w:t xml:space="preserve"> carefully.</w:t>
      </w:r>
      <w:r w:rsidR="000C1760">
        <w:rPr>
          <w:sz w:val="44"/>
          <w:szCs w:val="44"/>
        </w:rPr>
        <w:t xml:space="preserve"> </w:t>
      </w:r>
      <w:r w:rsidR="00C3340C">
        <w:rPr>
          <w:sz w:val="44"/>
          <w:szCs w:val="44"/>
        </w:rPr>
        <w:t xml:space="preserve">Their faces recorded, noting the colour and shape of their eyes and nose. The strength of the Sikhs was also tested through </w:t>
      </w:r>
      <w:r w:rsidR="00F249D1">
        <w:rPr>
          <w:sz w:val="44"/>
          <w:szCs w:val="44"/>
        </w:rPr>
        <w:t>nail-</w:t>
      </w:r>
      <w:r w:rsidR="00C3340C">
        <w:rPr>
          <w:sz w:val="44"/>
          <w:szCs w:val="44"/>
        </w:rPr>
        <w:t xml:space="preserve">biting and </w:t>
      </w:r>
      <w:r w:rsidR="00F249D1">
        <w:rPr>
          <w:sz w:val="44"/>
          <w:szCs w:val="44"/>
        </w:rPr>
        <w:t>hand-</w:t>
      </w:r>
      <w:r w:rsidR="00C3340C">
        <w:rPr>
          <w:sz w:val="44"/>
          <w:szCs w:val="44"/>
        </w:rPr>
        <w:t>gripping.</w:t>
      </w:r>
    </w:p>
    <w:p w:rsidR="00AE7F23" w:rsidRDefault="00F529D5" w:rsidP="00D17A15">
      <w:pPr>
        <w:keepNext/>
        <w:jc w:val="center"/>
      </w:pPr>
      <w:r>
        <w:rPr>
          <w:noProof/>
          <w:lang w:eastAsia="en-GB" w:bidi="pa-IN"/>
        </w:rPr>
        <w:drawing>
          <wp:inline distT="0" distB="0" distL="0" distR="0" wp14:anchorId="4976453F" wp14:editId="594B4EB0">
            <wp:extent cx="6143625" cy="40981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h Pow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286" cy="409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23" w:rsidRPr="00D17A15" w:rsidRDefault="004046C7" w:rsidP="00FC4F0C">
      <w:pPr>
        <w:pStyle w:val="Caption"/>
        <w:jc w:val="center"/>
        <w:rPr>
          <w:sz w:val="32"/>
          <w:szCs w:val="32"/>
        </w:rPr>
      </w:pPr>
      <w:r w:rsidRPr="00D17A15">
        <w:rPr>
          <w:sz w:val="32"/>
          <w:szCs w:val="32"/>
        </w:rPr>
        <w:fldChar w:fldCharType="begin"/>
      </w:r>
      <w:r w:rsidRPr="00D17A15">
        <w:rPr>
          <w:sz w:val="32"/>
          <w:szCs w:val="32"/>
        </w:rPr>
        <w:instrText xml:space="preserve"> SEQ Figure \* ARABIC </w:instrText>
      </w:r>
      <w:r w:rsidRPr="00D17A15">
        <w:rPr>
          <w:sz w:val="32"/>
          <w:szCs w:val="32"/>
        </w:rPr>
        <w:fldChar w:fldCharType="separate"/>
      </w:r>
      <w:r w:rsidR="00AE7F23" w:rsidRPr="00D17A15">
        <w:rPr>
          <w:noProof/>
          <w:sz w:val="32"/>
          <w:szCs w:val="32"/>
        </w:rPr>
        <w:t>1</w:t>
      </w:r>
      <w:r w:rsidRPr="00D17A15">
        <w:rPr>
          <w:noProof/>
          <w:sz w:val="32"/>
          <w:szCs w:val="32"/>
        </w:rPr>
        <w:fldChar w:fldCharType="end"/>
      </w:r>
      <w:r w:rsidR="00AE7F23" w:rsidRPr="00D17A15">
        <w:rPr>
          <w:sz w:val="32"/>
          <w:szCs w:val="32"/>
        </w:rPr>
        <w:t xml:space="preserve">. </w:t>
      </w:r>
      <w:proofErr w:type="gramStart"/>
      <w:r w:rsidR="00F529D5" w:rsidRPr="00D17A15">
        <w:rPr>
          <w:sz w:val="32"/>
          <w:szCs w:val="32"/>
        </w:rPr>
        <w:t>Some of the Sikh prisoners of war who were examined by a German scientist.</w:t>
      </w:r>
      <w:proofErr w:type="gramEnd"/>
      <w:r w:rsidR="00D17A15">
        <w:rPr>
          <w:sz w:val="32"/>
          <w:szCs w:val="32"/>
        </w:rPr>
        <w:t xml:space="preserve"> </w:t>
      </w:r>
      <w:r w:rsidR="00F529D5" w:rsidRPr="00D17A15">
        <w:rPr>
          <w:sz w:val="32"/>
          <w:szCs w:val="32"/>
        </w:rPr>
        <w:t>(UKPHA Archive)</w:t>
      </w:r>
    </w:p>
    <w:p w:rsidR="004A123B" w:rsidRPr="00D17A15" w:rsidRDefault="00C3340C" w:rsidP="00D17A15">
      <w:pPr>
        <w:rPr>
          <w:b/>
          <w:sz w:val="44"/>
          <w:szCs w:val="44"/>
        </w:rPr>
      </w:pPr>
      <w:r w:rsidRPr="00D17A15">
        <w:rPr>
          <w:sz w:val="44"/>
          <w:szCs w:val="44"/>
        </w:rPr>
        <w:lastRenderedPageBreak/>
        <w:t xml:space="preserve">Family details were noted and even tattoos on the skin. </w:t>
      </w:r>
      <w:r w:rsidR="000C1760" w:rsidRPr="00D17A15">
        <w:rPr>
          <w:b/>
          <w:sz w:val="44"/>
          <w:szCs w:val="44"/>
        </w:rPr>
        <w:t>But why go to all this trouble?</w:t>
      </w:r>
    </w:p>
    <w:p w:rsidR="00D56E2A" w:rsidRPr="00D17A15" w:rsidRDefault="004A123B" w:rsidP="00D17A15">
      <w:pPr>
        <w:rPr>
          <w:sz w:val="44"/>
          <w:szCs w:val="44"/>
        </w:rPr>
      </w:pPr>
      <w:r w:rsidRPr="00D17A15">
        <w:rPr>
          <w:sz w:val="44"/>
          <w:szCs w:val="44"/>
        </w:rPr>
        <w:t xml:space="preserve">Like the British and most other Europeans at the time, the Germans believed that non-Europeans with different skin colours were inferior to white Europeans. </w:t>
      </w:r>
      <w:r w:rsidR="000C1760" w:rsidRPr="00D17A15">
        <w:rPr>
          <w:sz w:val="44"/>
          <w:szCs w:val="44"/>
        </w:rPr>
        <w:t>They believed that there were different “races” in the world. By studying people carefully scientists and researchers would be able to understand why different peoples belonged to different “races”</w:t>
      </w:r>
      <w:r w:rsidR="00C3340C" w:rsidRPr="00D17A15">
        <w:rPr>
          <w:sz w:val="44"/>
          <w:szCs w:val="44"/>
        </w:rPr>
        <w:t xml:space="preserve"> and explain why some peoples (like the Sikhs) seemed better at fighting</w:t>
      </w:r>
      <w:r w:rsidR="00151C1C" w:rsidRPr="00D17A15">
        <w:rPr>
          <w:sz w:val="44"/>
          <w:szCs w:val="44"/>
        </w:rPr>
        <w:t>.</w:t>
      </w:r>
      <w:r w:rsidR="00C3340C" w:rsidRPr="00D17A15">
        <w:rPr>
          <w:sz w:val="44"/>
          <w:szCs w:val="44"/>
        </w:rPr>
        <w:t xml:space="preserve"> </w:t>
      </w:r>
    </w:p>
    <w:p w:rsidR="007F7C66" w:rsidRPr="00D17A15" w:rsidRDefault="00C3340C" w:rsidP="00D17A15">
      <w:pPr>
        <w:rPr>
          <w:sz w:val="44"/>
          <w:szCs w:val="44"/>
        </w:rPr>
      </w:pPr>
      <w:r w:rsidRPr="00D17A15">
        <w:rPr>
          <w:b/>
          <w:sz w:val="44"/>
          <w:szCs w:val="44"/>
        </w:rPr>
        <w:t xml:space="preserve">Most </w:t>
      </w:r>
      <w:r w:rsidR="000C1760" w:rsidRPr="00D17A15">
        <w:rPr>
          <w:b/>
          <w:sz w:val="44"/>
          <w:szCs w:val="44"/>
        </w:rPr>
        <w:t xml:space="preserve">Germans thought it was very dangerous for Britain and France to bring </w:t>
      </w:r>
      <w:r w:rsidR="00AE7F23" w:rsidRPr="00D17A15">
        <w:rPr>
          <w:b/>
          <w:sz w:val="44"/>
          <w:szCs w:val="44"/>
        </w:rPr>
        <w:t xml:space="preserve">their </w:t>
      </w:r>
      <w:r w:rsidR="000C1760" w:rsidRPr="00D17A15">
        <w:rPr>
          <w:b/>
          <w:sz w:val="44"/>
          <w:szCs w:val="44"/>
        </w:rPr>
        <w:t xml:space="preserve">non-European </w:t>
      </w:r>
      <w:r w:rsidR="00AE7F23" w:rsidRPr="00D17A15">
        <w:rPr>
          <w:b/>
          <w:sz w:val="44"/>
          <w:szCs w:val="44"/>
        </w:rPr>
        <w:t xml:space="preserve">(i.e. </w:t>
      </w:r>
      <w:r w:rsidR="000C1760" w:rsidRPr="00D17A15">
        <w:rPr>
          <w:b/>
          <w:sz w:val="44"/>
          <w:szCs w:val="44"/>
        </w:rPr>
        <w:t>African and Asian</w:t>
      </w:r>
      <w:r w:rsidR="00AE7F23" w:rsidRPr="00D17A15">
        <w:rPr>
          <w:b/>
          <w:sz w:val="44"/>
          <w:szCs w:val="44"/>
        </w:rPr>
        <w:t>)</w:t>
      </w:r>
      <w:r w:rsidR="000C1760" w:rsidRPr="00D17A15">
        <w:rPr>
          <w:b/>
          <w:sz w:val="44"/>
          <w:szCs w:val="44"/>
        </w:rPr>
        <w:t xml:space="preserve"> troops to fight against white Germans in Europe.</w:t>
      </w:r>
      <w:r w:rsidR="000C1760" w:rsidRPr="00D17A15">
        <w:rPr>
          <w:sz w:val="44"/>
          <w:szCs w:val="44"/>
        </w:rPr>
        <w:t xml:space="preserve"> They thought it </w:t>
      </w:r>
      <w:r w:rsidRPr="00D17A15">
        <w:rPr>
          <w:sz w:val="44"/>
          <w:szCs w:val="44"/>
        </w:rPr>
        <w:t>might</w:t>
      </w:r>
      <w:r w:rsidR="000C1760" w:rsidRPr="00D17A15">
        <w:rPr>
          <w:sz w:val="44"/>
          <w:szCs w:val="44"/>
        </w:rPr>
        <w:t xml:space="preserve"> </w:t>
      </w:r>
      <w:r w:rsidR="009800D6" w:rsidRPr="00D17A15">
        <w:rPr>
          <w:sz w:val="44"/>
          <w:szCs w:val="44"/>
        </w:rPr>
        <w:t>help to prove that white Europeans</w:t>
      </w:r>
      <w:r w:rsidR="004A123B" w:rsidRPr="00D17A15">
        <w:rPr>
          <w:sz w:val="44"/>
          <w:szCs w:val="44"/>
        </w:rPr>
        <w:t xml:space="preserve"> </w:t>
      </w:r>
      <w:r w:rsidR="009800D6" w:rsidRPr="00D17A15">
        <w:rPr>
          <w:sz w:val="44"/>
          <w:szCs w:val="44"/>
        </w:rPr>
        <w:t>were not superior after all. If white Germans (who m</w:t>
      </w:r>
      <w:r w:rsidR="005972FF" w:rsidRPr="00D17A15">
        <w:rPr>
          <w:sz w:val="44"/>
          <w:szCs w:val="44"/>
        </w:rPr>
        <w:t>any</w:t>
      </w:r>
      <w:r w:rsidR="009800D6" w:rsidRPr="00D17A15">
        <w:rPr>
          <w:sz w:val="44"/>
          <w:szCs w:val="44"/>
        </w:rPr>
        <w:t xml:space="preserve"> Germans had no doubt</w:t>
      </w:r>
      <w:r w:rsidR="00AE7F23" w:rsidRPr="00D17A15">
        <w:rPr>
          <w:sz w:val="44"/>
          <w:szCs w:val="44"/>
        </w:rPr>
        <w:t>s</w:t>
      </w:r>
      <w:r w:rsidR="009800D6" w:rsidRPr="00D17A15">
        <w:rPr>
          <w:sz w:val="44"/>
          <w:szCs w:val="44"/>
        </w:rPr>
        <w:t xml:space="preserve"> were the best soldiers in the world) could be defeated by </w:t>
      </w:r>
      <w:r w:rsidR="00AE7F23" w:rsidRPr="00D17A15">
        <w:rPr>
          <w:sz w:val="44"/>
          <w:szCs w:val="44"/>
        </w:rPr>
        <w:t>non-</w:t>
      </w:r>
      <w:r w:rsidR="009800D6" w:rsidRPr="00D17A15">
        <w:rPr>
          <w:sz w:val="44"/>
          <w:szCs w:val="44"/>
        </w:rPr>
        <w:t>white Europeans what would happen to European empires outside Europe?</w:t>
      </w:r>
      <w:r w:rsidR="004A123B" w:rsidRPr="00D17A15">
        <w:rPr>
          <w:sz w:val="44"/>
          <w:szCs w:val="44"/>
        </w:rPr>
        <w:t xml:space="preserve">  </w:t>
      </w:r>
      <w:r w:rsidR="009800D6" w:rsidRPr="00D17A15">
        <w:rPr>
          <w:sz w:val="44"/>
          <w:szCs w:val="44"/>
        </w:rPr>
        <w:t xml:space="preserve">Might non-Europeans </w:t>
      </w:r>
      <w:r w:rsidR="009800D6" w:rsidRPr="00D17A15">
        <w:rPr>
          <w:sz w:val="44"/>
          <w:szCs w:val="44"/>
        </w:rPr>
        <w:lastRenderedPageBreak/>
        <w:t>get the idea that they could rule themselves? (It didn</w:t>
      </w:r>
      <w:r w:rsidR="00AE7F23" w:rsidRPr="00D17A15">
        <w:rPr>
          <w:sz w:val="44"/>
          <w:szCs w:val="44"/>
        </w:rPr>
        <w:t>’</w:t>
      </w:r>
      <w:r w:rsidR="009800D6" w:rsidRPr="00D17A15">
        <w:rPr>
          <w:sz w:val="44"/>
          <w:szCs w:val="44"/>
        </w:rPr>
        <w:t xml:space="preserve">t bother the Germans that they were trying to stir up Indians against </w:t>
      </w:r>
      <w:r w:rsidRPr="00D17A15">
        <w:rPr>
          <w:sz w:val="44"/>
          <w:szCs w:val="44"/>
        </w:rPr>
        <w:t xml:space="preserve">the </w:t>
      </w:r>
      <w:r w:rsidR="009800D6" w:rsidRPr="00D17A15">
        <w:rPr>
          <w:sz w:val="44"/>
          <w:szCs w:val="44"/>
        </w:rPr>
        <w:t xml:space="preserve">British </w:t>
      </w:r>
      <w:r w:rsidRPr="00D17A15">
        <w:rPr>
          <w:sz w:val="44"/>
          <w:szCs w:val="44"/>
        </w:rPr>
        <w:t>who were also white Europeans.</w:t>
      </w:r>
      <w:r w:rsidR="009800D6" w:rsidRPr="00D17A15">
        <w:rPr>
          <w:sz w:val="44"/>
          <w:szCs w:val="44"/>
        </w:rPr>
        <w:t>)</w:t>
      </w:r>
    </w:p>
    <w:sectPr w:rsidR="007F7C66" w:rsidRPr="00D17A15" w:rsidSect="00D17A15">
      <w:headerReference w:type="default" r:id="rId9"/>
      <w:footerReference w:type="default" r:id="rId10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DE" w:rsidRDefault="00BB37DE" w:rsidP="00D17A15">
      <w:pPr>
        <w:spacing w:after="0" w:line="240" w:lineRule="auto"/>
      </w:pPr>
      <w:r>
        <w:separator/>
      </w:r>
    </w:p>
  </w:endnote>
  <w:endnote w:type="continuationSeparator" w:id="0">
    <w:p w:rsidR="00BB37DE" w:rsidRDefault="00BB37DE" w:rsidP="00D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15" w:rsidRPr="00D668B2" w:rsidRDefault="00D17A15" w:rsidP="00D17A15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D17A15" w:rsidRDefault="00D17A15" w:rsidP="00D17A15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DE" w:rsidRDefault="00BB37DE" w:rsidP="00D17A15">
      <w:pPr>
        <w:spacing w:after="0" w:line="240" w:lineRule="auto"/>
      </w:pPr>
      <w:r>
        <w:separator/>
      </w:r>
    </w:p>
  </w:footnote>
  <w:footnote w:type="continuationSeparator" w:id="0">
    <w:p w:rsidR="00BB37DE" w:rsidRDefault="00BB37DE" w:rsidP="00D1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15" w:rsidRDefault="00D17A15" w:rsidP="00D17A15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D17A15" w:rsidRDefault="00D17A15" w:rsidP="00D17A15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4: RESOURCE O5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6DD"/>
    <w:multiLevelType w:val="hybridMultilevel"/>
    <w:tmpl w:val="1F242960"/>
    <w:lvl w:ilvl="0" w:tplc="FDF09B8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E1"/>
    <w:rsid w:val="000139A2"/>
    <w:rsid w:val="000C1760"/>
    <w:rsid w:val="00151C1C"/>
    <w:rsid w:val="00162A7B"/>
    <w:rsid w:val="001640AC"/>
    <w:rsid w:val="00276BB6"/>
    <w:rsid w:val="00284416"/>
    <w:rsid w:val="00336083"/>
    <w:rsid w:val="003B07E1"/>
    <w:rsid w:val="004046C7"/>
    <w:rsid w:val="004A123B"/>
    <w:rsid w:val="005972FF"/>
    <w:rsid w:val="009800D6"/>
    <w:rsid w:val="00A32918"/>
    <w:rsid w:val="00AE7F23"/>
    <w:rsid w:val="00B61171"/>
    <w:rsid w:val="00BB37DE"/>
    <w:rsid w:val="00C3340C"/>
    <w:rsid w:val="00D17A15"/>
    <w:rsid w:val="00D56E2A"/>
    <w:rsid w:val="00F249D1"/>
    <w:rsid w:val="00F529D5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9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49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1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E7F2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3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15"/>
  </w:style>
  <w:style w:type="paragraph" w:styleId="Footer">
    <w:name w:val="footer"/>
    <w:basedOn w:val="Normal"/>
    <w:link w:val="FooterChar"/>
    <w:uiPriority w:val="99"/>
    <w:unhideWhenUsed/>
    <w:rsid w:val="00D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9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49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1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E7F2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3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15"/>
  </w:style>
  <w:style w:type="paragraph" w:styleId="Footer">
    <w:name w:val="footer"/>
    <w:basedOn w:val="Normal"/>
    <w:link w:val="FooterChar"/>
    <w:uiPriority w:val="99"/>
    <w:unhideWhenUsed/>
    <w:rsid w:val="00D1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6</cp:revision>
  <dcterms:created xsi:type="dcterms:W3CDTF">2015-02-20T19:37:00Z</dcterms:created>
  <dcterms:modified xsi:type="dcterms:W3CDTF">2015-04-15T00:52:00Z</dcterms:modified>
</cp:coreProperties>
</file>